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14:paraId="3A23A101" w14:textId="77777777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C" w14:textId="3AE756A0"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E" w14:textId="55F6FA82" w:rsidR="00B62584" w:rsidRPr="00627B62" w:rsidRDefault="00DC6C4A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Academics &amp; Research</w:t>
            </w:r>
            <w:r w:rsidR="0020380F">
              <w:rPr>
                <w:rFonts w:asciiTheme="minorHAnsi" w:hAnsiTheme="minorHAnsi" w:cs="Arial"/>
                <w:b/>
                <w:sz w:val="20"/>
                <w:szCs w:val="20"/>
              </w:rPr>
              <w:t xml:space="preserve"> Workgroup-LRDP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F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0" w14:textId="7B8A08CD" w:rsidR="00B62584" w:rsidRPr="00D06A59" w:rsidRDefault="00741D97" w:rsidP="00500618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March 20, 2019</w:t>
            </w:r>
          </w:p>
        </w:tc>
      </w:tr>
      <w:tr w:rsidR="00B62584" w:rsidRPr="00D06A59" w14:paraId="3A23A10B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7" w14:textId="77777777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8" w14:textId="33EB4F09" w:rsidR="00B62584" w:rsidRPr="00D06A59" w:rsidRDefault="00512C2F" w:rsidP="00DC6C4A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Hinderaker </w:t>
            </w:r>
            <w:r w:rsidR="00DC6C4A">
              <w:rPr>
                <w:rFonts w:asciiTheme="minorHAnsi" w:hAnsiTheme="minorHAnsi" w:cs="Arial"/>
                <w:sz w:val="20"/>
                <w:szCs w:val="20"/>
              </w:rPr>
              <w:t>2120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9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A" w14:textId="0B4F99E0" w:rsidR="00B62584" w:rsidRPr="00D06A59" w:rsidRDefault="00E74C69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Ken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Barenklau</w:t>
            </w:r>
            <w:proofErr w:type="spellEnd"/>
          </w:p>
        </w:tc>
      </w:tr>
      <w:tr w:rsidR="00153724" w:rsidRPr="00D06A59" w14:paraId="37CCA6AC" w14:textId="77777777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B59B5" w14:textId="30C2971F"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5294" w14:textId="2B1E8BB2" w:rsidR="00153724" w:rsidRDefault="00741D97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tgtFrame="_blank" w:history="1">
              <w:r w:rsidR="00946FFE" w:rsidRPr="00F01308">
                <w:rPr>
                  <w:rFonts w:asciiTheme="minorHAnsi" w:hAnsiTheme="minorHAnsi" w:cs="Arial"/>
                  <w:sz w:val="20"/>
                  <w:szCs w:val="20"/>
                </w:rPr>
                <w:t>https://ucrengage.zoom.us/j/939002630</w:t>
              </w:r>
            </w:hyperlink>
            <w:r w:rsidR="00DC6C4A">
              <w:rPr>
                <w:rFonts w:asciiTheme="minorHAnsi" w:hAnsiTheme="minorHAnsi" w:cs="Arial"/>
                <w:sz w:val="20"/>
                <w:szCs w:val="20"/>
              </w:rPr>
              <w:t xml:space="preserve"> | +1 669 900 6833</w:t>
            </w:r>
          </w:p>
        </w:tc>
      </w:tr>
    </w:tbl>
    <w:p w14:paraId="3A23A10C" w14:textId="77777777" w:rsidR="00301C00" w:rsidRDefault="00301C00" w:rsidP="0020380F">
      <w:pPr>
        <w:spacing w:after="0" w:line="240" w:lineRule="auto"/>
      </w:pPr>
    </w:p>
    <w:tbl>
      <w:tblPr>
        <w:tblpPr w:leftFromText="180" w:rightFromText="180" w:vertAnchor="text" w:horzAnchor="margin" w:tblpY="-112"/>
        <w:tblW w:w="9450" w:type="dxa"/>
        <w:tblLayout w:type="fixed"/>
        <w:tblLook w:val="04A0" w:firstRow="1" w:lastRow="0" w:firstColumn="1" w:lastColumn="0" w:noHBand="0" w:noVBand="1"/>
      </w:tblPr>
      <w:tblGrid>
        <w:gridCol w:w="1295"/>
        <w:gridCol w:w="5185"/>
        <w:gridCol w:w="2970"/>
      </w:tblGrid>
      <w:tr w:rsidR="00DC6C4A" w:rsidRPr="00D06A59" w14:paraId="79370468" w14:textId="77777777" w:rsidTr="00DC6C4A">
        <w:trPr>
          <w:tblHeader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E556C" w14:textId="77777777" w:rsidR="00DC6C4A" w:rsidRPr="00D06A59" w:rsidRDefault="00DC6C4A" w:rsidP="00DC6C4A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FD9E3" w14:textId="77777777" w:rsidR="00DC6C4A" w:rsidRPr="00D06A59" w:rsidRDefault="00DC6C4A" w:rsidP="00DC6C4A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6C882" w14:textId="77777777" w:rsidR="00DC6C4A" w:rsidRPr="00DE523E" w:rsidRDefault="00DC6C4A" w:rsidP="00DC6C4A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DC6C4A" w:rsidRPr="00CA2CE2" w14:paraId="00D61652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4EB0FA2C" w14:textId="77777777" w:rsidR="00DC6C4A" w:rsidRPr="00CA2CE2" w:rsidRDefault="00DC6C4A" w:rsidP="00DC6C4A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67A5581" w14:textId="6BA85820" w:rsidR="00DC6C4A" w:rsidRDefault="00741D97" w:rsidP="00DC6C4A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Continue discussion of where growth is expected to occur in a programmatic sense</w:t>
            </w:r>
          </w:p>
          <w:p w14:paraId="4DB2145C" w14:textId="1D7E62E3" w:rsidR="00E74C69" w:rsidRDefault="00741D97" w:rsidP="00E74C69">
            <w:pPr>
              <w:pStyle w:val="ListParagraph"/>
              <w:numPr>
                <w:ilvl w:val="1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Relevant attachments: “College Enrollment Projections”, “Why Riverside?”, “Meeting notes for Dean Interviews”, “3 years of IPEDS function 44 spend”</w:t>
            </w:r>
          </w:p>
          <w:p w14:paraId="492472E0" w14:textId="53156CA9" w:rsidR="00E74C69" w:rsidRDefault="00741D97" w:rsidP="00E74C69">
            <w:pPr>
              <w:pStyle w:val="ListParagraph"/>
              <w:numPr>
                <w:ilvl w:val="1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Handout: UCR 2020 priority areas</w:t>
            </w:r>
          </w:p>
          <w:p w14:paraId="7C468B16" w14:textId="68239DB2" w:rsidR="00E74C69" w:rsidRDefault="00741D97" w:rsidP="00E74C6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Discuss anticipated resources needs, key challenges, and location where growth is expected to occur</w:t>
            </w:r>
          </w:p>
          <w:p w14:paraId="396593B3" w14:textId="2FD8893F" w:rsidR="00741D97" w:rsidRDefault="00741D97" w:rsidP="00741D97">
            <w:pPr>
              <w:pStyle w:val="ListParagraph"/>
              <w:numPr>
                <w:ilvl w:val="1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Specific questions for us related to graduate student %, student/faculty ratio, student/staff ration, pedagogy</w:t>
            </w:r>
          </w:p>
          <w:p w14:paraId="21160444" w14:textId="751E45A9" w:rsidR="00741D97" w:rsidRDefault="00741D97" w:rsidP="00741D97">
            <w:pPr>
              <w:pStyle w:val="ListParagraph"/>
              <w:numPr>
                <w:ilvl w:val="1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Relevant attachment: “Capital I&amp;R space coming online”</w:t>
            </w:r>
          </w:p>
          <w:p w14:paraId="25635B75" w14:textId="26C04C51" w:rsidR="00741D97" w:rsidRPr="00E74C69" w:rsidRDefault="00741D97" w:rsidP="00741D97">
            <w:pPr>
              <w:pStyle w:val="ListParagraph"/>
              <w:numPr>
                <w:ilvl w:val="1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Handout on-campus opportunity map</w:t>
            </w:r>
          </w:p>
          <w:p w14:paraId="4E2F28CE" w14:textId="77777777" w:rsidR="00DC6C4A" w:rsidRPr="00DE523E" w:rsidRDefault="00DC6C4A" w:rsidP="00DC6C4A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23D32E4" w14:textId="77777777" w:rsidR="00DC6C4A" w:rsidRPr="00CA2CE2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  <w:bookmarkStart w:id="0" w:name="_GoBack"/>
            <w:bookmarkEnd w:id="0"/>
          </w:p>
        </w:tc>
      </w:tr>
      <w:tr w:rsidR="00DC6C4A" w:rsidRPr="00CA2CE2" w14:paraId="7A33BD68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C6998D1" w14:textId="77777777" w:rsidR="00DC6C4A" w:rsidRDefault="00DC6C4A" w:rsidP="00DC6C4A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6A184B56" w14:textId="77777777" w:rsidR="00DC6C4A" w:rsidRDefault="00DC6C4A" w:rsidP="00DC6C4A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410F1209" w14:textId="77777777" w:rsidR="00DC6C4A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C6C4A" w:rsidRPr="00CA2CE2" w14:paraId="7E3827D0" w14:textId="77777777" w:rsidTr="00DC6C4A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DF62C54" w14:textId="77777777" w:rsidR="00DC6C4A" w:rsidRPr="00CA2CE2" w:rsidRDefault="00DC6C4A" w:rsidP="00DC6C4A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580F5B92" w14:textId="77777777" w:rsidR="00DC6C4A" w:rsidRPr="00354F70" w:rsidRDefault="00DC6C4A" w:rsidP="00DC6C4A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7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6038CDB3" w14:textId="77777777" w:rsidR="00DC6C4A" w:rsidRPr="00CA2CE2" w:rsidRDefault="00DC6C4A" w:rsidP="00DC6C4A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</w:tbl>
    <w:p w14:paraId="3A23A15C" w14:textId="47D9BB3F" w:rsidR="00333568" w:rsidRPr="00E74C69" w:rsidRDefault="00FC5C9A" w:rsidP="00E74C69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ab/>
      </w:r>
    </w:p>
    <w:p w14:paraId="6570F923" w14:textId="51986E14" w:rsidR="00EB6FCA" w:rsidRDefault="00EB6FCA" w:rsidP="00CC3FFC">
      <w:pPr>
        <w:tabs>
          <w:tab w:val="left" w:pos="1845"/>
        </w:tabs>
      </w:pPr>
      <w:r>
        <w:t>Add to your email signature:</w:t>
      </w:r>
    </w:p>
    <w:p w14:paraId="7192A976" w14:textId="77777777" w:rsidR="00EB6FCA" w:rsidRDefault="00741D97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14:paraId="227C0563" w14:textId="37895F60"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C3D5" w14:textId="77777777" w:rsidR="00611266" w:rsidRDefault="00611266">
      <w:pPr>
        <w:spacing w:after="0" w:line="240" w:lineRule="auto"/>
      </w:pPr>
      <w:r>
        <w:separator/>
      </w:r>
    </w:p>
  </w:endnote>
  <w:endnote w:type="continuationSeparator" w:id="0">
    <w:p w14:paraId="12ADC3F5" w14:textId="77777777" w:rsidR="00611266" w:rsidRDefault="0061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7" w14:textId="77777777"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14:paraId="3A23A168" w14:textId="3E851729"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741D97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741D97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E" w14:textId="54486BFA" w:rsidR="001C2513" w:rsidRPr="00276A4C" w:rsidRDefault="001C2513" w:rsidP="001C2513">
    <w:pPr>
      <w:pStyle w:val="Footer"/>
      <w:spacing w:after="0"/>
      <w:jc w:val="center"/>
      <w:rPr>
        <w:rFonts w:asciiTheme="minorHAnsi" w:hAnsiTheme="minorHAnsi"/>
        <w:color w:val="C00000"/>
        <w:sz w:val="18"/>
        <w:szCs w:val="18"/>
      </w:rPr>
    </w:pPr>
  </w:p>
  <w:p w14:paraId="3A23A16F" w14:textId="77777777" w:rsidR="001C2513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</w:p>
  <w:p w14:paraId="3A23A170" w14:textId="32454CD3" w:rsidR="001C2513" w:rsidRPr="00634D92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proofErr w:type="gramStart"/>
    <w:r w:rsidR="00172E2F">
      <w:rPr>
        <w:rFonts w:asciiTheme="minorHAnsi" w:hAnsiTheme="minorHAnsi" w:cs="Arial"/>
        <w:bCs/>
        <w:color w:val="868270"/>
        <w:w w:val="84"/>
        <w:sz w:val="18"/>
        <w:szCs w:val="18"/>
      </w:rPr>
      <w:t>u</w:t>
    </w:r>
    <w:proofErr w:type="gramEnd"/>
    <w:sdt>
      <w:sdtPr>
        <w:rPr>
          <w:rFonts w:asciiTheme="minorHAnsi" w:hAnsiTheme="minorHAnsi"/>
          <w:sz w:val="18"/>
          <w:szCs w:val="18"/>
        </w:rPr>
        <w:id w:val="23529014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18"/>
            <w:szCs w:val="18"/>
          </w:rPr>
          <w:tab/>
        </w:r>
        <w:r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741D97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  <w:r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741D97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04778" w14:textId="77777777" w:rsidR="00611266" w:rsidRDefault="00611266">
      <w:pPr>
        <w:spacing w:after="0" w:line="240" w:lineRule="auto"/>
      </w:pPr>
      <w:r>
        <w:separator/>
      </w:r>
    </w:p>
  </w:footnote>
  <w:footnote w:type="continuationSeparator" w:id="0">
    <w:p w14:paraId="58F53276" w14:textId="77777777" w:rsidR="00611266" w:rsidRDefault="0061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1" w14:textId="09BE0E01"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E74C69" w:rsidRPr="00E74C69">
      <w:rPr>
        <w:rFonts w:asciiTheme="minorHAnsi" w:hAnsiTheme="minorHAnsi" w:cs="Arial"/>
        <w:noProof/>
        <w:sz w:val="20"/>
        <w:szCs w:val="20"/>
      </w:rPr>
      <w:t>April 23, 2019</w:t>
    </w:r>
    <w:r w:rsidR="00252F2F">
      <w:rPr>
        <w:sz w:val="20"/>
        <w:szCs w:val="20"/>
      </w:rPr>
      <w:fldChar w:fldCharType="end"/>
    </w:r>
  </w:p>
  <w:p w14:paraId="3A23A162" w14:textId="0EC534E8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14:paraId="3A23A163" w14:textId="6A67311A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14:paraId="3A23A164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14:paraId="3A23A165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9" w14:textId="52E96035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3A23A16A" w14:textId="62148B8E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14:paraId="3A23A16C" w14:textId="1C6B3F83"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14:paraId="3A23A16D" w14:textId="77777777"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7"/>
  </w:num>
  <w:num w:numId="5">
    <w:abstractNumId w:val="25"/>
  </w:num>
  <w:num w:numId="6">
    <w:abstractNumId w:val="18"/>
  </w:num>
  <w:num w:numId="7">
    <w:abstractNumId w:val="9"/>
  </w:num>
  <w:num w:numId="8">
    <w:abstractNumId w:val="19"/>
  </w:num>
  <w:num w:numId="9">
    <w:abstractNumId w:val="14"/>
  </w:num>
  <w:num w:numId="10">
    <w:abstractNumId w:val="23"/>
  </w:num>
  <w:num w:numId="11">
    <w:abstractNumId w:val="2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16"/>
  </w:num>
  <w:num w:numId="23">
    <w:abstractNumId w:val="11"/>
  </w:num>
  <w:num w:numId="24">
    <w:abstractNumId w:val="0"/>
  </w:num>
  <w:num w:numId="25">
    <w:abstractNumId w:val="24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mwrAUA0XgN8SwAAAA=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31CAA"/>
    <w:rsid w:val="00134C5F"/>
    <w:rsid w:val="00143D03"/>
    <w:rsid w:val="00153724"/>
    <w:rsid w:val="00156525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2967"/>
    <w:rsid w:val="002D73CF"/>
    <w:rsid w:val="002E7831"/>
    <w:rsid w:val="00301C00"/>
    <w:rsid w:val="0032339F"/>
    <w:rsid w:val="00333568"/>
    <w:rsid w:val="00335BD8"/>
    <w:rsid w:val="00354F70"/>
    <w:rsid w:val="00362357"/>
    <w:rsid w:val="00376935"/>
    <w:rsid w:val="003809CD"/>
    <w:rsid w:val="0039039D"/>
    <w:rsid w:val="003A0E89"/>
    <w:rsid w:val="003B1C4C"/>
    <w:rsid w:val="003C273E"/>
    <w:rsid w:val="003D4993"/>
    <w:rsid w:val="003E0469"/>
    <w:rsid w:val="003E445B"/>
    <w:rsid w:val="003F25A8"/>
    <w:rsid w:val="003F28D5"/>
    <w:rsid w:val="00405FFD"/>
    <w:rsid w:val="00422D04"/>
    <w:rsid w:val="0042469D"/>
    <w:rsid w:val="0043727F"/>
    <w:rsid w:val="004479BC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242A"/>
    <w:rsid w:val="00714A34"/>
    <w:rsid w:val="00724F1E"/>
    <w:rsid w:val="00725CD2"/>
    <w:rsid w:val="00741D97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E0064"/>
    <w:rsid w:val="008F44C7"/>
    <w:rsid w:val="0091626C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B1B91"/>
    <w:rsid w:val="00BB3CD2"/>
    <w:rsid w:val="00BC2170"/>
    <w:rsid w:val="00BC289A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C6C4A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74C69"/>
    <w:rsid w:val="00E93FF9"/>
    <w:rsid w:val="00E9750E"/>
    <w:rsid w:val="00EA63BD"/>
    <w:rsid w:val="00EA6E1A"/>
    <w:rsid w:val="00EB6FCA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4747"/>
    <w:rsid w:val="00FC5C9A"/>
    <w:rsid w:val="00FD4BF2"/>
    <w:rsid w:val="00FD5836"/>
    <w:rsid w:val="00FD77B0"/>
    <w:rsid w:val="00FE3803"/>
    <w:rsid w:val="00FE6595"/>
    <w:rsid w:val="00FE716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9390026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DF52-A825-45E9-A05B-6654F9EC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934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Melissa Ann Garrety</cp:lastModifiedBy>
  <cp:revision>2</cp:revision>
  <cp:lastPrinted>2013-03-01T00:35:00Z</cp:lastPrinted>
  <dcterms:created xsi:type="dcterms:W3CDTF">2019-04-23T17:20:00Z</dcterms:created>
  <dcterms:modified xsi:type="dcterms:W3CDTF">2019-04-23T17:20:00Z</dcterms:modified>
</cp:coreProperties>
</file>